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6FFF" w14:textId="5C898309" w:rsidR="0046720D" w:rsidRDefault="006233E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773F4" wp14:editId="3276F4F3">
                <wp:simplePos x="0" y="0"/>
                <wp:positionH relativeFrom="column">
                  <wp:posOffset>3862490</wp:posOffset>
                </wp:positionH>
                <wp:positionV relativeFrom="paragraph">
                  <wp:posOffset>4165600</wp:posOffset>
                </wp:positionV>
                <wp:extent cx="3778250" cy="577850"/>
                <wp:effectExtent l="0" t="0" r="0" b="0"/>
                <wp:wrapNone/>
                <wp:docPr id="7337631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2C625" w14:textId="2178CAB6" w:rsidR="00847802" w:rsidRDefault="00D54100" w:rsidP="00D54100">
                            <w:pPr>
                              <w:shd w:val="clear" w:color="auto" w:fill="E59EDC" w:themeFill="accent5" w:themeFillTint="66"/>
                              <w:spacing w:after="0"/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Free Parking                Door Prizes</w:t>
                            </w:r>
                          </w:p>
                          <w:p w14:paraId="519CAB22" w14:textId="22A356D5" w:rsidR="00D54100" w:rsidRPr="00D54100" w:rsidRDefault="00D54100" w:rsidP="00D54100">
                            <w:pPr>
                              <w:shd w:val="clear" w:color="auto" w:fill="E59EDC" w:themeFill="accent5" w:themeFillTint="66"/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 w:rsidRPr="00D54100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Anniversary </w:t>
                            </w:r>
                            <w:r w:rsidR="000E339C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elebration of Gem Museum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E773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4.15pt;margin-top:328pt;width:297.5pt;height:4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" fillcolor="white [3201]" stroked="f" strokeweight=".5pt">
                <v:textbox>
                  <w:txbxContent>
                    <w:p w14:paraId="07B2C625" w14:textId="2178CAB6" w:rsidR="00847802" w:rsidRDefault="00D54100" w:rsidP="00D54100">
                      <w:pPr>
                        <w:shd w:val="clear" w:color="auto" w:fill="E59EDC" w:themeFill="accent5" w:themeFillTint="66"/>
                        <w:spacing w:after="0"/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 xml:space="preserve">         Free Parking                Door Prizes</w:t>
                      </w:r>
                    </w:p>
                    <w:p w14:paraId="519CAB22" w14:textId="22A356D5" w:rsidR="00D54100" w:rsidRPr="00D54100" w:rsidRDefault="00D54100" w:rsidP="00D54100">
                      <w:pPr>
                        <w:shd w:val="clear" w:color="auto" w:fill="E59EDC" w:themeFill="accent5" w:themeFillTint="66"/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50</w:t>
                      </w:r>
                      <w:r w:rsidRPr="00D54100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 xml:space="preserve"> Anniversary </w:t>
                      </w:r>
                      <w:r w:rsidR="000E339C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elebration of Gem Museum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A716B" wp14:editId="3D94A0F6">
                <wp:simplePos x="0" y="0"/>
                <wp:positionH relativeFrom="column">
                  <wp:posOffset>901260</wp:posOffset>
                </wp:positionH>
                <wp:positionV relativeFrom="paragraph">
                  <wp:posOffset>4171950</wp:posOffset>
                </wp:positionV>
                <wp:extent cx="2863850" cy="571500"/>
                <wp:effectExtent l="0" t="0" r="0" b="0"/>
                <wp:wrapNone/>
                <wp:docPr id="26216326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9FCDC" w14:textId="249A0991" w:rsidR="00847802" w:rsidRDefault="00D54100" w:rsidP="00D54100">
                            <w:pPr>
                              <w:shd w:val="clear" w:color="auto" w:fill="E59EDC" w:themeFill="accent5" w:themeFillTint="66"/>
                              <w:spacing w:after="0"/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4100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ADMISSION    $3.00 /person</w:t>
                            </w:r>
                          </w:p>
                          <w:p w14:paraId="422AD20F" w14:textId="5FAE43E1" w:rsidR="00D54100" w:rsidRPr="00D54100" w:rsidRDefault="00D54100" w:rsidP="00D54100">
                            <w:pPr>
                              <w:shd w:val="clear" w:color="auto" w:fill="E59EDC" w:themeFill="accent5" w:themeFillTint="66"/>
                              <w:spacing w:after="0"/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Kids under </w:t>
                            </w:r>
                            <w:proofErr w:type="gram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12 </w:t>
                            </w:r>
                            <w:r w:rsidR="000E339C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FREE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A716B" id="Text Box 6" o:spid="_x0000_s1027" type="#_x0000_t202" style="position:absolute;margin-left:70.95pt;margin-top:328.5pt;width:225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x+Lg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" fillcolor="white [3201]" stroked="f" strokeweight=".5pt">
                <v:textbox>
                  <w:txbxContent>
                    <w:p w14:paraId="0629FCDC" w14:textId="249A0991" w:rsidR="00847802" w:rsidRDefault="00D54100" w:rsidP="00D54100">
                      <w:pPr>
                        <w:shd w:val="clear" w:color="auto" w:fill="E59EDC" w:themeFill="accent5" w:themeFillTint="66"/>
                        <w:spacing w:after="0"/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 w:rsidRPr="00D54100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 xml:space="preserve">    ADMISSION    $3.00 /person</w:t>
                      </w:r>
                    </w:p>
                    <w:p w14:paraId="422AD20F" w14:textId="5FAE43E1" w:rsidR="00D54100" w:rsidRPr="00D54100" w:rsidRDefault="00D54100" w:rsidP="00D54100">
                      <w:pPr>
                        <w:shd w:val="clear" w:color="auto" w:fill="E59EDC" w:themeFill="accent5" w:themeFillTint="66"/>
                        <w:spacing w:after="0"/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 xml:space="preserve">           Kids under </w:t>
                      </w:r>
                      <w:proofErr w:type="gramStart"/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 xml:space="preserve">12 </w:t>
                      </w:r>
                      <w:r w:rsidR="000E339C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FREE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02EEF2" wp14:editId="70DE0085">
                <wp:simplePos x="0" y="0"/>
                <wp:positionH relativeFrom="column">
                  <wp:posOffset>51015</wp:posOffset>
                </wp:positionH>
                <wp:positionV relativeFrom="paragraph">
                  <wp:posOffset>840105</wp:posOffset>
                </wp:positionV>
                <wp:extent cx="3000375" cy="711200"/>
                <wp:effectExtent l="19050" t="571500" r="28575" b="565150"/>
                <wp:wrapNone/>
                <wp:docPr id="73404029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02686">
                          <a:off x="0" y="0"/>
                          <a:ext cx="3000375" cy="711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96A3BF" w14:textId="08BFFBBD" w:rsidR="000E339C" w:rsidRPr="000E339C" w:rsidRDefault="000E339C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0E339C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>Vendors still being accepted!</w:t>
                            </w:r>
                          </w:p>
                          <w:p w14:paraId="4DEB1390" w14:textId="1C573C08" w:rsidR="000E339C" w:rsidRPr="000E339C" w:rsidRDefault="000E339C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Contact Varshana at (828) 342-3135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2EEF2" id="Text Box 8" o:spid="_x0000_s1028" type="#_x0000_t202" style="position:absolute;margin-left:4pt;margin-top:66.15pt;width:236.25pt;height:56pt;rotation:-152624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" fillcolor="#b3e5a1 [1305]" stroked="f" strokeweight=".5pt">
                <v:textbox>
                  <w:txbxContent>
                    <w:p w14:paraId="2296A3BF" w14:textId="08BFFBBD" w:rsidR="000E339C" w:rsidRPr="000E339C" w:rsidRDefault="000E339C">
                      <w:pPr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Pr="000E339C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>Vendors still being accepted!</w:t>
                      </w:r>
                    </w:p>
                    <w:p w14:paraId="4DEB1390" w14:textId="1C573C08" w:rsidR="000E339C" w:rsidRPr="000E339C" w:rsidRDefault="000E339C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Contact Varshana at (828) 342-3135</w:t>
                      </w:r>
                    </w:p>
                  </w:txbxContent>
                </v:textbox>
              </v:shape>
            </w:pict>
          </mc:Fallback>
        </mc:AlternateContent>
      </w:r>
      <w:r w:rsidR="00D20F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BFBE1" wp14:editId="3A4E8A8C">
                <wp:simplePos x="0" y="0"/>
                <wp:positionH relativeFrom="column">
                  <wp:posOffset>770470</wp:posOffset>
                </wp:positionH>
                <wp:positionV relativeFrom="paragraph">
                  <wp:posOffset>1104900</wp:posOffset>
                </wp:positionV>
                <wp:extent cx="6811010" cy="2025650"/>
                <wp:effectExtent l="0" t="0" r="8890" b="0"/>
                <wp:wrapNone/>
                <wp:docPr id="20861867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010" cy="202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5BE26" w14:textId="55B4FB16" w:rsidR="0059238F" w:rsidRDefault="0059238F" w:rsidP="00847802">
                            <w:pPr>
                              <w:shd w:val="clear" w:color="auto" w:fill="D86DCB" w:themeFill="accent5" w:themeFillTint="99"/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9238F">
                              <w:rPr>
                                <w:rFonts w:ascii="Source Sans Pro" w:hAnsi="Source Sans Pro"/>
                                <w:b/>
                                <w:bCs/>
                                <w:sz w:val="36"/>
                                <w:szCs w:val="36"/>
                              </w:rPr>
                              <w:t>Franklin Gem and Mineral Society</w:t>
                            </w:r>
                          </w:p>
                          <w:p w14:paraId="04716FBA" w14:textId="4B3D1AB9" w:rsidR="0059238F" w:rsidRDefault="0059238F" w:rsidP="00847802">
                            <w:pPr>
                              <w:shd w:val="clear" w:color="auto" w:fill="D86DCB" w:themeFill="accent5" w:themeFillTint="99"/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  <w:t>Presents the</w:t>
                            </w:r>
                          </w:p>
                          <w:p w14:paraId="138A31E1" w14:textId="3084EAB5" w:rsidR="0059238F" w:rsidRDefault="0059238F" w:rsidP="006D7CD8">
                            <w:pPr>
                              <w:shd w:val="clear" w:color="auto" w:fill="D86DCB" w:themeFill="accent5" w:themeFillTint="99"/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59238F">
                              <w:rPr>
                                <w:rFonts w:ascii="Source Sans Pro" w:hAnsi="Source Sans Pro"/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Annual Spring Gem Show </w:t>
                            </w:r>
                          </w:p>
                          <w:p w14:paraId="7E2EA01B" w14:textId="11920231" w:rsidR="006D7CD8" w:rsidRDefault="00F82FB3" w:rsidP="00722A7A">
                            <w:pPr>
                              <w:shd w:val="clear" w:color="auto" w:fill="D86DCB" w:themeFill="accent5" w:themeFillTint="99"/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Carpenter </w:t>
                            </w:r>
                            <w:r w:rsidR="00B84A1C">
                              <w:rPr>
                                <w:rFonts w:ascii="Source Sans Pro" w:hAnsi="Source Sans Pro"/>
                                <w:b/>
                                <w:bCs/>
                                <w:sz w:val="48"/>
                                <w:szCs w:val="48"/>
                              </w:rPr>
                              <w:t>Community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Center    1</w:t>
                            </w:r>
                            <w:r w:rsidR="004D692E">
                              <w:rPr>
                                <w:rFonts w:ascii="Source Sans Pro" w:hAnsi="Source Sans Pro"/>
                                <w:b/>
                                <w:bCs/>
                                <w:sz w:val="48"/>
                                <w:szCs w:val="48"/>
                              </w:rPr>
                              <w:t>288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Georgia Rd</w:t>
                            </w:r>
                            <w:r w:rsidR="00D159F8">
                              <w:rPr>
                                <w:rFonts w:ascii="Source Sans Pro" w:hAnsi="Source Sans Pro"/>
                                <w:b/>
                                <w:bCs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0DC41439" w14:textId="635E59F2" w:rsidR="00557B7D" w:rsidRPr="006D7CD8" w:rsidRDefault="00557B7D" w:rsidP="00722A7A">
                            <w:pPr>
                              <w:shd w:val="clear" w:color="auto" w:fill="D86DCB" w:themeFill="accent5" w:themeFillTint="99"/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                                                         (across from Ingles</w:t>
                            </w:r>
                            <w:r w:rsidR="00CF1F62">
                              <w:rPr>
                                <w:rFonts w:ascii="Source Sans Pro" w:hAnsi="Source Sans Pro"/>
                                <w:b/>
                                <w:bCs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5C604BE1" w14:textId="77777777" w:rsidR="00722A7A" w:rsidRPr="00722A7A" w:rsidRDefault="00722A7A" w:rsidP="00847802">
                            <w:pPr>
                              <w:shd w:val="clear" w:color="auto" w:fill="D86DCB" w:themeFill="accent5" w:themeFillTint="99"/>
                              <w:jc w:val="center"/>
                              <w:rPr>
                                <w:rFonts w:ascii="Source Sans Pro" w:hAnsi="Source Sans Pro"/>
                                <w:sz w:val="48"/>
                                <w:szCs w:val="48"/>
                              </w:rPr>
                            </w:pPr>
                          </w:p>
                          <w:p w14:paraId="3F472ED4" w14:textId="77777777" w:rsidR="006D7CD8" w:rsidRDefault="006D7C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FBE1" id="Text Box 3" o:spid="_x0000_s1029" type="#_x0000_t202" style="position:absolute;margin-left:60.65pt;margin-top:87pt;width:536.3pt;height:1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lFMAIAAFwEAAAOAAAAZHJzL2Uyb0RvYy54bWysVEtv2zAMvg/YfxB0XxynSdY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" fillcolor="white [3201]" stroked="f" strokeweight=".5pt">
                <v:textbox>
                  <w:txbxContent>
                    <w:p w14:paraId="3205BE26" w14:textId="55B4FB16" w:rsidR="0059238F" w:rsidRDefault="0059238F" w:rsidP="00847802">
                      <w:pPr>
                        <w:shd w:val="clear" w:color="auto" w:fill="D86DCB" w:themeFill="accent5" w:themeFillTint="99"/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36"/>
                          <w:szCs w:val="36"/>
                        </w:rPr>
                      </w:pPr>
                      <w:r w:rsidRPr="0059238F">
                        <w:rPr>
                          <w:rFonts w:ascii="Source Sans Pro" w:hAnsi="Source Sans Pro"/>
                          <w:b/>
                          <w:bCs/>
                          <w:sz w:val="36"/>
                          <w:szCs w:val="36"/>
                        </w:rPr>
                        <w:t>Franklin Gem and Mineral Society</w:t>
                      </w:r>
                    </w:p>
                    <w:p w14:paraId="04716FBA" w14:textId="4B3D1AB9" w:rsidR="0059238F" w:rsidRDefault="0059238F" w:rsidP="00847802">
                      <w:pPr>
                        <w:shd w:val="clear" w:color="auto" w:fill="D86DCB" w:themeFill="accent5" w:themeFillTint="99"/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  <w:t>Presents the</w:t>
                      </w:r>
                    </w:p>
                    <w:p w14:paraId="138A31E1" w14:textId="3084EAB5" w:rsidR="0059238F" w:rsidRDefault="0059238F" w:rsidP="006D7CD8">
                      <w:pPr>
                        <w:shd w:val="clear" w:color="auto" w:fill="D86DCB" w:themeFill="accent5" w:themeFillTint="99"/>
                        <w:spacing w:after="0" w:line="240" w:lineRule="auto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80"/>
                          <w:szCs w:val="80"/>
                        </w:rPr>
                      </w:pPr>
                      <w:r w:rsidRPr="0059238F">
                        <w:rPr>
                          <w:rFonts w:ascii="Source Sans Pro" w:hAnsi="Source Sans Pro"/>
                          <w:b/>
                          <w:bCs/>
                          <w:sz w:val="80"/>
                          <w:szCs w:val="80"/>
                        </w:rPr>
                        <w:t xml:space="preserve">Annual Spring Gem Show </w:t>
                      </w:r>
                    </w:p>
                    <w:p w14:paraId="7E2EA01B" w14:textId="11920231" w:rsidR="006D7CD8" w:rsidRDefault="00F82FB3" w:rsidP="00722A7A">
                      <w:pPr>
                        <w:shd w:val="clear" w:color="auto" w:fill="D86DCB" w:themeFill="accent5" w:themeFillTint="99"/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48"/>
                          <w:szCs w:val="48"/>
                        </w:rPr>
                        <w:t xml:space="preserve">Carpenter </w:t>
                      </w:r>
                      <w:r w:rsidR="00B84A1C">
                        <w:rPr>
                          <w:rFonts w:ascii="Source Sans Pro" w:hAnsi="Source Sans Pro"/>
                          <w:b/>
                          <w:bCs/>
                          <w:sz w:val="48"/>
                          <w:szCs w:val="48"/>
                        </w:rPr>
                        <w:t>Community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48"/>
                          <w:szCs w:val="48"/>
                        </w:rPr>
                        <w:t xml:space="preserve"> Center    1</w:t>
                      </w:r>
                      <w:r w:rsidR="004D692E">
                        <w:rPr>
                          <w:rFonts w:ascii="Source Sans Pro" w:hAnsi="Source Sans Pro"/>
                          <w:b/>
                          <w:bCs/>
                          <w:sz w:val="48"/>
                          <w:szCs w:val="48"/>
                        </w:rPr>
                        <w:t>288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48"/>
                          <w:szCs w:val="48"/>
                        </w:rPr>
                        <w:t xml:space="preserve">  Georgia Rd</w:t>
                      </w:r>
                      <w:r w:rsidR="00D159F8">
                        <w:rPr>
                          <w:rFonts w:ascii="Source Sans Pro" w:hAnsi="Source Sans Pro"/>
                          <w:b/>
                          <w:bCs/>
                          <w:sz w:val="48"/>
                          <w:szCs w:val="48"/>
                        </w:rPr>
                        <w:t>.</w:t>
                      </w:r>
                    </w:p>
                    <w:p w14:paraId="0DC41439" w14:textId="635E59F2" w:rsidR="00557B7D" w:rsidRPr="006D7CD8" w:rsidRDefault="00557B7D" w:rsidP="00722A7A">
                      <w:pPr>
                        <w:shd w:val="clear" w:color="auto" w:fill="D86DCB" w:themeFill="accent5" w:themeFillTint="99"/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48"/>
                          <w:szCs w:val="48"/>
                        </w:rPr>
                        <w:t xml:space="preserve">                                                                (across from Ingles</w:t>
                      </w:r>
                      <w:r w:rsidR="00CF1F62">
                        <w:rPr>
                          <w:rFonts w:ascii="Source Sans Pro" w:hAnsi="Source Sans Pro"/>
                          <w:b/>
                          <w:bCs/>
                          <w:sz w:val="48"/>
                          <w:szCs w:val="48"/>
                        </w:rPr>
                        <w:t>)</w:t>
                      </w:r>
                    </w:p>
                    <w:p w14:paraId="5C604BE1" w14:textId="77777777" w:rsidR="00722A7A" w:rsidRPr="00722A7A" w:rsidRDefault="00722A7A" w:rsidP="00847802">
                      <w:pPr>
                        <w:shd w:val="clear" w:color="auto" w:fill="D86DCB" w:themeFill="accent5" w:themeFillTint="99"/>
                        <w:jc w:val="center"/>
                        <w:rPr>
                          <w:rFonts w:ascii="Source Sans Pro" w:hAnsi="Source Sans Pro"/>
                          <w:sz w:val="48"/>
                          <w:szCs w:val="48"/>
                        </w:rPr>
                      </w:pPr>
                    </w:p>
                    <w:p w14:paraId="3F472ED4" w14:textId="77777777" w:rsidR="006D7CD8" w:rsidRDefault="006D7CD8"/>
                  </w:txbxContent>
                </v:textbox>
              </v:shape>
            </w:pict>
          </mc:Fallback>
        </mc:AlternateContent>
      </w:r>
      <w:r w:rsidR="00E753AB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D4A8B79" wp14:editId="103CC2AC">
                <wp:simplePos x="0" y="0"/>
                <wp:positionH relativeFrom="column">
                  <wp:posOffset>1398485</wp:posOffset>
                </wp:positionH>
                <wp:positionV relativeFrom="paragraph">
                  <wp:posOffset>3073400</wp:posOffset>
                </wp:positionV>
                <wp:extent cx="5662930" cy="1130300"/>
                <wp:effectExtent l="0" t="0" r="0" b="0"/>
                <wp:wrapNone/>
                <wp:docPr id="8351644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92EF5" w14:textId="0F66C212" w:rsidR="0059238F" w:rsidRPr="00847802" w:rsidRDefault="0059238F" w:rsidP="00847802">
                            <w:pPr>
                              <w:shd w:val="clear" w:color="auto" w:fill="F2CEED" w:themeFill="accent5" w:themeFillTint="33"/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>Friday, May 17</w:t>
                            </w: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47802"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>10:00 a.m. – 6:00 p.m.</w:t>
                            </w:r>
                          </w:p>
                          <w:p w14:paraId="43981CB8" w14:textId="051A5C90" w:rsidR="00847802" w:rsidRPr="00847802" w:rsidRDefault="00847802" w:rsidP="00847802">
                            <w:pPr>
                              <w:shd w:val="clear" w:color="auto" w:fill="F2CEED" w:themeFill="accent5" w:themeFillTint="33"/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>Saturday, May 18</w:t>
                            </w: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10:00 a.m. – 6:00 p.m.</w:t>
                            </w:r>
                          </w:p>
                          <w:p w14:paraId="277F6CCD" w14:textId="1767BF8D" w:rsidR="00847802" w:rsidRPr="00847802" w:rsidRDefault="00847802" w:rsidP="00847802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>Sunday, May 19</w:t>
                            </w: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847802">
                              <w:rPr>
                                <w:rFonts w:ascii="Source Sans Pro" w:hAnsi="Source Sans Pro"/>
                                <w:b/>
                                <w:bCs/>
                                <w:sz w:val="40"/>
                                <w:szCs w:val="40"/>
                              </w:rPr>
                              <w:t>10:00 a.m. – 4:00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A8B79" id="Text Box 5" o:spid="_x0000_s1030" type="#_x0000_t202" style="position:absolute;margin-left:110.1pt;margin-top:242pt;width:445.9pt;height:89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xUMQIAAFwEAAAOAAAAZHJzL2Uyb0RvYy54bWysVEtv2zAMvg/YfxB0X2zntdaIU2QpMgwI&#10;2gLp0LMiS7EBWdQkJXb260fJea3badhFJkWKj+8jPXvoGkUOwroadEGzQUqJ0BzKWu8K+v119emO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" fillcolor="white [3201]" stroked="f" strokeweight=".5pt">
                <v:textbox>
                  <w:txbxContent>
                    <w:p w14:paraId="0AA92EF5" w14:textId="0F66C212" w:rsidR="0059238F" w:rsidRPr="00847802" w:rsidRDefault="0059238F" w:rsidP="00847802">
                      <w:pPr>
                        <w:shd w:val="clear" w:color="auto" w:fill="F2CEED" w:themeFill="accent5" w:themeFillTint="33"/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</w:pP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>Friday, May 17</w:t>
                      </w: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="00847802"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 xml:space="preserve">   </w:t>
                      </w: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>10:00 a.m. – 6:00 p.m.</w:t>
                      </w:r>
                    </w:p>
                    <w:p w14:paraId="43981CB8" w14:textId="051A5C90" w:rsidR="00847802" w:rsidRPr="00847802" w:rsidRDefault="00847802" w:rsidP="00847802">
                      <w:pPr>
                        <w:shd w:val="clear" w:color="auto" w:fill="F2CEED" w:themeFill="accent5" w:themeFillTint="33"/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</w:pP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>Saturday, May 18</w:t>
                      </w: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 xml:space="preserve">    10:00 a.m. – 6:00 p.m.</w:t>
                      </w:r>
                    </w:p>
                    <w:p w14:paraId="277F6CCD" w14:textId="1767BF8D" w:rsidR="00847802" w:rsidRPr="00847802" w:rsidRDefault="00847802" w:rsidP="00847802">
                      <w:pPr>
                        <w:shd w:val="clear" w:color="auto" w:fill="F2CEED" w:themeFill="accent5" w:themeFillTint="33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</w:pP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>Sunday, May 19</w:t>
                      </w: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Pr="00847802">
                        <w:rPr>
                          <w:rFonts w:ascii="Source Sans Pro" w:hAnsi="Source Sans Pro"/>
                          <w:b/>
                          <w:bCs/>
                          <w:sz w:val="40"/>
                          <w:szCs w:val="40"/>
                        </w:rPr>
                        <w:t>10:00 a.m. – 4:00 p.m.</w:t>
                      </w:r>
                    </w:p>
                  </w:txbxContent>
                </v:textbox>
              </v:shape>
            </w:pict>
          </mc:Fallback>
        </mc:AlternateContent>
      </w:r>
      <w:r w:rsidR="00FB472C">
        <w:rPr>
          <w:noProof/>
        </w:rPr>
        <w:drawing>
          <wp:anchor distT="0" distB="0" distL="114300" distR="114300" simplePos="0" relativeHeight="251666432" behindDoc="1" locked="0" layoutInCell="1" allowOverlap="1" wp14:anchorId="672444F9" wp14:editId="7086F3B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29600" cy="6016752"/>
            <wp:effectExtent l="0" t="0" r="0" b="3175"/>
            <wp:wrapNone/>
            <wp:docPr id="1186361434" name="Picture 1" descr="A frame of purple cryst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61434" name="Picture 1" descr="A frame of purple crystal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16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720D" w:rsidSect="002E5F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E6"/>
    <w:rsid w:val="000B4D96"/>
    <w:rsid w:val="000E339C"/>
    <w:rsid w:val="000F6F95"/>
    <w:rsid w:val="001779E7"/>
    <w:rsid w:val="00203F2D"/>
    <w:rsid w:val="0021703D"/>
    <w:rsid w:val="002461FB"/>
    <w:rsid w:val="002856F2"/>
    <w:rsid w:val="002E5FE6"/>
    <w:rsid w:val="002F2901"/>
    <w:rsid w:val="00374FDC"/>
    <w:rsid w:val="0046720D"/>
    <w:rsid w:val="004B6DBA"/>
    <w:rsid w:val="004D692E"/>
    <w:rsid w:val="00557B7D"/>
    <w:rsid w:val="0059238F"/>
    <w:rsid w:val="006233E3"/>
    <w:rsid w:val="006D7CD8"/>
    <w:rsid w:val="00722A7A"/>
    <w:rsid w:val="00737755"/>
    <w:rsid w:val="00847802"/>
    <w:rsid w:val="009259F3"/>
    <w:rsid w:val="0093786D"/>
    <w:rsid w:val="00AF5377"/>
    <w:rsid w:val="00B84A1C"/>
    <w:rsid w:val="00CF1F62"/>
    <w:rsid w:val="00D159F8"/>
    <w:rsid w:val="00D20F50"/>
    <w:rsid w:val="00D404B6"/>
    <w:rsid w:val="00D54100"/>
    <w:rsid w:val="00E714DB"/>
    <w:rsid w:val="00E753AB"/>
    <w:rsid w:val="00F60736"/>
    <w:rsid w:val="00F82FB3"/>
    <w:rsid w:val="00F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C7B6"/>
  <w15:chartTrackingRefBased/>
  <w15:docId w15:val="{8F53DA54-184C-4462-BE39-5FA58B0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R.</dc:creator>
  <cp:keywords/>
  <dc:description/>
  <cp:lastModifiedBy>Doc R.</cp:lastModifiedBy>
  <cp:revision>8</cp:revision>
  <dcterms:created xsi:type="dcterms:W3CDTF">2024-01-03T20:27:00Z</dcterms:created>
  <dcterms:modified xsi:type="dcterms:W3CDTF">2024-01-03T21:33:00Z</dcterms:modified>
</cp:coreProperties>
</file>